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614" w:firstLine="0"/>
        <w:jc w:val="right"/>
        <w:rPr>
          <w:sz w:val="20"/>
        </w:rPr>
      </w:pPr>
      <w:r>
        <w:rPr/>
        <w:pict>
          <v:rect style="position:absolute;margin-left:110.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04"/>
        <w:ind w:left="2740" w:right="2226"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3</w:t>
      </w:r>
      <w:r>
        <w:rPr>
          <w:rFonts w:ascii="Palatino Linotype" w:hAnsi="Palatino Linotype"/>
          <w:b/>
          <w:spacing w:val="1"/>
          <w:w w:val="106"/>
          <w:sz w:val="24"/>
        </w:rPr>
        <w:t>6</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102"/>
          <w:sz w:val="24"/>
        </w:rPr>
        <w:t>H</w:t>
      </w:r>
      <w:r>
        <w:rPr>
          <w:rFonts w:ascii="Palatino Linotype" w:hAnsi="Palatino Linotype"/>
          <w:b/>
          <w:spacing w:val="3"/>
          <w:w w:val="103"/>
          <w:sz w:val="24"/>
        </w:rPr>
        <w:t>U</w:t>
      </w:r>
      <w:r>
        <w:rPr>
          <w:rFonts w:ascii="Palatino Linotype" w:hAnsi="Palatino Linotype"/>
          <w:b/>
          <w:spacing w:val="2"/>
          <w:w w:val="10"/>
          <w:sz w:val="24"/>
        </w:rPr>
        <w:t>Ï</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3"/>
          <w:w w:val="102"/>
          <w:sz w:val="24"/>
        </w:rPr>
        <w:t>A</w:t>
      </w:r>
      <w:r>
        <w:rPr>
          <w:rFonts w:ascii="Palatino Linotype" w:hAnsi="Palatino Linotype"/>
          <w:b/>
          <w:w w:val="5"/>
          <w:sz w:val="24"/>
        </w:rPr>
        <w:t>Û</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17"/>
          <w:sz w:val="24"/>
        </w:rPr>
        <w:t> </w:t>
      </w:r>
      <w:r>
        <w:rPr>
          <w:rFonts w:ascii="Palatino Linotype" w:hAnsi="Palatino Linotype"/>
          <w:b/>
          <w:spacing w:val="1"/>
          <w:w w:val="102"/>
          <w:sz w:val="24"/>
        </w:rPr>
        <w:t>H</w:t>
      </w:r>
      <w:r>
        <w:rPr>
          <w:rFonts w:ascii="Palatino Linotype" w:hAnsi="Palatino Linotype"/>
          <w:b/>
          <w:spacing w:val="2"/>
          <w:w w:val="97"/>
          <w:sz w:val="24"/>
        </w:rPr>
        <w:t>Ì</w:t>
      </w:r>
      <w:r>
        <w:rPr>
          <w:rFonts w:ascii="Palatino Linotype" w:hAnsi="Palatino Linotype"/>
          <w:b/>
          <w:spacing w:val="3"/>
          <w:w w:val="96"/>
          <w:sz w:val="24"/>
        </w:rPr>
        <w:t>N</w:t>
      </w:r>
      <w:r>
        <w:rPr>
          <w:rFonts w:ascii="Palatino Linotype" w:hAnsi="Palatino Linotype"/>
          <w:b/>
          <w:w w:val="102"/>
          <w:sz w:val="24"/>
        </w:rPr>
        <w:t>H</w:t>
      </w:r>
    </w:p>
    <w:p>
      <w:pPr>
        <w:pStyle w:val="BodyText"/>
        <w:spacing w:before="4"/>
        <w:rPr>
          <w:rFonts w:ascii="Palatino Linotype"/>
          <w:b/>
        </w:rPr>
      </w:pPr>
    </w:p>
    <w:p>
      <w:pPr>
        <w:pStyle w:val="BodyText"/>
        <w:ind w:left="552" w:right="830"/>
      </w:pPr>
      <w:r>
        <w:rPr/>
        <w:t>Baáy giôø, Ñöùc Theá Toân thaâu oai thaàn, trôû laïi trong kim quan, tòch nhieân im laëng. Chö Thieân ñoát höông raûi hoa cuùng döôøng. Khi aáy,   Toân giaû Ñaïi Ca-dieáp daãn naêm traêm ñeä töû töø nöôùc Ma-giaø-ñaø veà choã</w:t>
      </w:r>
      <w:r>
        <w:rPr>
          <w:spacing w:val="53"/>
        </w:rPr>
        <w:t> </w:t>
      </w:r>
      <w:r>
        <w:rPr/>
        <w:t>Phaät.</w:t>
      </w:r>
    </w:p>
    <w:p>
      <w:pPr>
        <w:pStyle w:val="BodyText"/>
        <w:ind w:left="552" w:right="830"/>
      </w:pPr>
      <w:r>
        <w:rPr/>
        <w:t>Nghe hoâm nay Ñöùc Phaät seõ dieät ñoä neân ñau buoàn khoùc loùc, khoâng theå kieàm cheá ñöôïc.</w:t>
      </w:r>
    </w:p>
    <w:p>
      <w:pPr>
        <w:pStyle w:val="BodyText"/>
        <w:spacing w:before="20"/>
        <w:ind w:left="705" w:right="748"/>
        <w:jc w:val="both"/>
      </w:pPr>
      <w:r>
        <w:rPr/>
        <w:t>Ñöùc Theá Toân duøng thieân nhaõn thaáy Toân giaû Ñaïi Ca-dieáp ñeán, lieàn     töø kim quan duoãi hai chaân ra. Thaáy vaäy, Ca-dieáp rôø vuoát, khoùc loùc khoân</w:t>
      </w:r>
      <w:r>
        <w:rPr>
          <w:spacing w:val="-22"/>
        </w:rPr>
        <w:t> </w:t>
      </w:r>
      <w:r>
        <w:rPr/>
        <w:t>taû.</w:t>
      </w:r>
    </w:p>
    <w:p>
      <w:pPr>
        <w:pStyle w:val="BodyText"/>
        <w:spacing w:before="10"/>
        <w:ind w:left="1272"/>
        <w:jc w:val="both"/>
      </w:pPr>
      <w:r>
        <w:rPr/>
        <w:t>Toân giaû Ca-dieáp noùi keä:</w:t>
      </w:r>
    </w:p>
    <w:p>
      <w:pPr>
        <w:spacing w:line="242" w:lineRule="auto" w:before="52"/>
        <w:ind w:left="2973" w:right="3376" w:firstLine="566"/>
        <w:jc w:val="both"/>
        <w:rPr>
          <w:i/>
          <w:sz w:val="24"/>
        </w:rPr>
      </w:pPr>
      <w:r>
        <w:rPr>
          <w:i/>
          <w:sz w:val="24"/>
        </w:rPr>
        <w:t>Taát caû haønh voâ </w:t>
      </w:r>
      <w:r>
        <w:rPr>
          <w:i/>
          <w:sz w:val="24"/>
        </w:rPr>
        <w:t>thöôøng Coù sinh thì coù dieät</w:t>
      </w:r>
    </w:p>
    <w:p>
      <w:pPr>
        <w:spacing w:line="242" w:lineRule="auto" w:before="24"/>
        <w:ind w:left="2973" w:right="3053" w:firstLine="566"/>
        <w:jc w:val="both"/>
        <w:rPr>
          <w:i/>
          <w:sz w:val="24"/>
        </w:rPr>
      </w:pPr>
      <w:r>
        <w:rPr>
          <w:i/>
          <w:sz w:val="24"/>
        </w:rPr>
        <w:t>Khoâng sinh thì </w:t>
      </w:r>
      <w:r>
        <w:rPr>
          <w:i/>
          <w:sz w:val="24"/>
        </w:rPr>
        <w:t>khoâng dieät Dieät naøy raát laø</w:t>
      </w:r>
      <w:r>
        <w:rPr>
          <w:i/>
          <w:spacing w:val="-10"/>
          <w:sz w:val="24"/>
        </w:rPr>
        <w:t> </w:t>
      </w:r>
      <w:r>
        <w:rPr>
          <w:i/>
          <w:sz w:val="24"/>
        </w:rPr>
        <w:t>vui.</w:t>
      </w:r>
    </w:p>
    <w:p>
      <w:pPr>
        <w:spacing w:line="240" w:lineRule="auto" w:before="27"/>
        <w:ind w:left="2973" w:right="3385" w:firstLine="566"/>
        <w:jc w:val="both"/>
        <w:rPr>
          <w:i/>
          <w:sz w:val="24"/>
        </w:rPr>
      </w:pPr>
      <w:r>
        <w:rPr>
          <w:i/>
          <w:sz w:val="24"/>
        </w:rPr>
        <w:t>Ai ñöôïc Phaät </w:t>
      </w:r>
      <w:r>
        <w:rPr>
          <w:i/>
          <w:sz w:val="24"/>
        </w:rPr>
        <w:t>giaùo hoùa Ñöôïc ñoä khaép moïi nôi Con haønh ñaïo quaù xa</w:t>
      </w:r>
    </w:p>
    <w:p>
      <w:pPr>
        <w:spacing w:line="242" w:lineRule="auto" w:before="34"/>
        <w:ind w:left="2973" w:right="2999" w:firstLine="566"/>
        <w:jc w:val="both"/>
        <w:rPr>
          <w:i/>
          <w:sz w:val="24"/>
        </w:rPr>
      </w:pPr>
      <w:r>
        <w:rPr>
          <w:i/>
          <w:sz w:val="24"/>
        </w:rPr>
        <w:t>Ñau loøng khoâng  </w:t>
      </w:r>
      <w:r>
        <w:rPr>
          <w:i/>
          <w:sz w:val="24"/>
        </w:rPr>
        <w:t>gaëp Phaät. Phaùp giôùi ñeàu voâ thöôøng Saéc thaân cuõng nhö vaäy Khoâng coù giaø, beänh, cheát Voâ vi khoâng coøn</w:t>
      </w:r>
      <w:r>
        <w:rPr>
          <w:i/>
          <w:spacing w:val="-35"/>
          <w:sz w:val="24"/>
        </w:rPr>
        <w:t> </w:t>
      </w:r>
      <w:r>
        <w:rPr>
          <w:i/>
          <w:sz w:val="24"/>
        </w:rPr>
        <w:t>sinh.</w:t>
      </w:r>
    </w:p>
    <w:p>
      <w:pPr>
        <w:spacing w:line="242" w:lineRule="auto" w:before="22"/>
        <w:ind w:left="2973" w:right="3177" w:firstLine="566"/>
        <w:jc w:val="both"/>
        <w:rPr>
          <w:i/>
          <w:sz w:val="24"/>
        </w:rPr>
      </w:pPr>
      <w:r>
        <w:rPr>
          <w:i/>
          <w:sz w:val="24"/>
        </w:rPr>
        <w:t>Soáng laâu traêm haø </w:t>
      </w:r>
      <w:r>
        <w:rPr>
          <w:i/>
          <w:sz w:val="24"/>
        </w:rPr>
        <w:t>sa Cuõng seõ phaûi dieät ñoä</w:t>
      </w:r>
    </w:p>
    <w:p>
      <w:pPr>
        <w:spacing w:line="242" w:lineRule="auto" w:before="26"/>
        <w:ind w:left="2973" w:right="2800" w:firstLine="566"/>
        <w:jc w:val="both"/>
        <w:rPr>
          <w:i/>
          <w:sz w:val="24"/>
        </w:rPr>
      </w:pPr>
      <w:r>
        <w:rPr>
          <w:i/>
          <w:sz w:val="24"/>
        </w:rPr>
        <w:t>Huoáng Thieân Toân </w:t>
      </w:r>
      <w:r>
        <w:rPr>
          <w:i/>
          <w:sz w:val="24"/>
        </w:rPr>
        <w:t>thaày con Giöõa choán ñaày buïi caáu.</w:t>
      </w:r>
    </w:p>
    <w:p>
      <w:pPr>
        <w:pStyle w:val="BodyText"/>
        <w:spacing w:before="74"/>
        <w:ind w:left="705" w:right="749" w:hanging="1"/>
        <w:jc w:val="both"/>
      </w:pPr>
      <w:r>
        <w:rPr/>
        <w:t>Baáy giôø, Toân giaû Ñaïi Ca-dieáp vaø naêm traêm ñeä töû ñi nhieãu quanh kim quan baûy voøng roài ñöùng qua moät beân.</w:t>
      </w:r>
    </w:p>
    <w:p>
      <w:pPr>
        <w:spacing w:after="0"/>
        <w:jc w:val="both"/>
        <w:sectPr>
          <w:type w:val="continuous"/>
          <w:pgSz w:w="11910" w:h="16840"/>
          <w:pgMar w:top="780" w:bottom="280" w:left="1680" w:right="1680"/>
        </w:sectPr>
      </w:pPr>
    </w:p>
    <w:p>
      <w:pPr>
        <w:spacing w:before="74"/>
        <w:ind w:left="2740" w:right="2239" w:firstLine="0"/>
        <w:jc w:val="center"/>
        <w:rPr>
          <w:rFonts w:ascii="Times New Roman" w:hAnsi="Times New Roman"/>
          <w:sz w:val="20"/>
        </w:rPr>
      </w:pPr>
      <w:r>
        <w:rPr/>
        <w:pict>
          <v:rect style="position:absolute;margin-left:110.160004pt;margin-top:19.230013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705" w:right="746"/>
        <w:jc w:val="both"/>
      </w:pPr>
      <w:r>
        <w:rPr/>
        <w:t>Khi aáy, Toân giaû A-nan vòn goùc  Taây Baéc cuûa kim  quan, Nan-ñaø vòn goùc Ñoâng Baéc. Chö Thieân ôû sau ñöùng tröïc phía Baéc, ñöa ra khoûi    Song thoï boán möôi chín böôùc, an taùng kim</w:t>
      </w:r>
      <w:r>
        <w:rPr>
          <w:spacing w:val="10"/>
        </w:rPr>
        <w:t> </w:t>
      </w:r>
      <w:r>
        <w:rPr/>
        <w:t>quan.</w:t>
      </w:r>
    </w:p>
    <w:p>
      <w:pPr>
        <w:pStyle w:val="BodyText"/>
        <w:ind w:left="705" w:right="748"/>
        <w:jc w:val="both"/>
      </w:pPr>
      <w:r>
        <w:rPr/>
        <w:t>Theo phaùp cuûa Sa-moân, laáy höông Ngöu-ñaàu-chieân-ñaøn ñeå treân kim quan. Caùc Phaïm Thieân vöông, Thích-ñeà-hoaøn-nhaân daãn  thieân chuùng  ôû treân hö khoâng raûi hoa cuùng döôøng. Baáy giôø, Toân giaû Ca-dieáp caàm löûa</w:t>
      </w:r>
      <w:r>
        <w:rPr>
          <w:spacing w:val="-12"/>
        </w:rPr>
        <w:t> </w:t>
      </w:r>
      <w:r>
        <w:rPr/>
        <w:t>ñoát</w:t>
      </w:r>
      <w:r>
        <w:rPr>
          <w:spacing w:val="-12"/>
        </w:rPr>
        <w:t> </w:t>
      </w:r>
      <w:r>
        <w:rPr/>
        <w:t>cuûi</w:t>
      </w:r>
      <w:r>
        <w:rPr>
          <w:spacing w:val="-15"/>
        </w:rPr>
        <w:t> </w:t>
      </w:r>
      <w:r>
        <w:rPr/>
        <w:t>chieân-ñaøn</w:t>
      </w:r>
      <w:r>
        <w:rPr>
          <w:spacing w:val="-11"/>
        </w:rPr>
        <w:t> </w:t>
      </w:r>
      <w:r>
        <w:rPr/>
        <w:t>ñeå</w:t>
      </w:r>
      <w:r>
        <w:rPr>
          <w:spacing w:val="-14"/>
        </w:rPr>
        <w:t> </w:t>
      </w:r>
      <w:r>
        <w:rPr/>
        <w:t>hoûa</w:t>
      </w:r>
      <w:r>
        <w:rPr>
          <w:spacing w:val="-12"/>
        </w:rPr>
        <w:t> </w:t>
      </w:r>
      <w:r>
        <w:rPr/>
        <w:t>thieâu.</w:t>
      </w:r>
    </w:p>
    <w:p>
      <w:pPr>
        <w:pStyle w:val="BodyText"/>
        <w:spacing w:before="11"/>
        <w:ind w:left="705" w:right="749"/>
        <w:jc w:val="both"/>
      </w:pPr>
      <w:r>
        <w:rPr/>
        <w:t>Taùm vua nöôùc lôùn tranh nhau phaân chia xaù-lôïi, tuøy theo söùc maïnh maø laáy ñöôïc nhieàu ít. Taát caû ñeàu ñem veà cuùng döôøng.</w:t>
      </w:r>
    </w:p>
    <w:p>
      <w:pPr>
        <w:pStyle w:val="BodyText"/>
        <w:spacing w:before="10"/>
        <w:rPr>
          <w:sz w:val="30"/>
        </w:rPr>
      </w:pPr>
    </w:p>
    <w:p>
      <w:pPr>
        <w:spacing w:before="0"/>
        <w:ind w:left="0" w:right="328" w:firstLine="0"/>
        <w:jc w:val="center"/>
        <w:rPr>
          <w:sz w:val="26"/>
        </w:rPr>
      </w:pPr>
      <w:r>
        <w:rPr>
          <w:w w:val="97"/>
          <w:sz w:val="26"/>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5"/>
        </w:rPr>
      </w:pPr>
    </w:p>
    <w:p>
      <w:pPr>
        <w:pStyle w:val="BodyText"/>
        <w:spacing w:before="90"/>
        <w:ind w:left="2740" w:right="2239"/>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- 093 384 Q07-P36 Phá»¥c Báº£n HÃ¬nh-Bá»fi TÃ¡t TÃ¹ng Ä’Ã¢u Thuáº­t ThiÃªn GiÃ¡ng Tháº§n Máº«u Thai Thuyáº¿t Quáº£ng Phá»Ł.docx</dc:title>
  <dcterms:created xsi:type="dcterms:W3CDTF">2021-03-10T11:34:33Z</dcterms:created>
  <dcterms:modified xsi:type="dcterms:W3CDTF">2021-03-10T11:34:33Z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